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20" w:rsidRDefault="00E63BC1" w:rsidP="00E63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</w:t>
      </w:r>
      <w:r w:rsidRPr="000937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</w:t>
      </w:r>
      <w:r w:rsidRPr="00E63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4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ВНЕКЛАССНОГО </w:t>
      </w:r>
      <w:r w:rsidRPr="00E63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</w:t>
      </w:r>
    </w:p>
    <w:p w:rsidR="00E63BC1" w:rsidRDefault="00E63BC1" w:rsidP="00E63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E63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ИСПОЛЬЗОВАНИЕМ СР</w:t>
      </w:r>
      <w:r w:rsidR="005C5E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ЕДСТВ ИНФОРМАЦИОННЫХ ТЕХНОЛОГИЙ</w:t>
      </w:r>
    </w:p>
    <w:p w:rsidR="00CE482D" w:rsidRPr="005C5E9B" w:rsidRDefault="005C5E9B" w:rsidP="00CE4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 Иванова Анна Ивановна</w:t>
      </w:r>
      <w:r w:rsidR="00CE4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CE482D" w:rsidRPr="00CE4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E4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CE482D" w:rsidRPr="005C5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ысшая квалификационная категория</w:t>
      </w:r>
      <w:r w:rsidR="00CE4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МБОУ г. Иркутска СОШ №37</w:t>
      </w:r>
    </w:p>
    <w:p w:rsidR="005C5E9B" w:rsidRDefault="005C5E9B" w:rsidP="00E63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38F5" w:rsidRDefault="007838F5" w:rsidP="00E63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36"/>
        <w:gridCol w:w="3554"/>
        <w:gridCol w:w="4551"/>
        <w:gridCol w:w="2345"/>
      </w:tblGrid>
      <w:tr w:rsidR="007838F5" w:rsidTr="00093736">
        <w:trPr>
          <w:trHeight w:val="685"/>
        </w:trPr>
        <w:tc>
          <w:tcPr>
            <w:tcW w:w="4336" w:type="dxa"/>
            <w:vMerge w:val="restart"/>
          </w:tcPr>
          <w:p w:rsidR="007838F5" w:rsidRPr="007838F5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736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r w:rsidRPr="007838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838F5" w:rsidRPr="007838F5" w:rsidRDefault="007838F5" w:rsidP="007838F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38F5">
              <w:rPr>
                <w:rFonts w:ascii="Times New Roman" w:hAnsi="Times New Roman" w:cs="Times New Roman"/>
                <w:sz w:val="28"/>
                <w:szCs w:val="28"/>
              </w:rPr>
              <w:t>Научить детей вести наблюдения за объектами живой и неживой природы.</w:t>
            </w:r>
          </w:p>
          <w:p w:rsidR="007838F5" w:rsidRPr="007838F5" w:rsidRDefault="007838F5" w:rsidP="007838F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38F5">
              <w:rPr>
                <w:rFonts w:ascii="Times New Roman" w:hAnsi="Times New Roman" w:cs="Times New Roman"/>
                <w:sz w:val="28"/>
                <w:szCs w:val="28"/>
              </w:rPr>
              <w:t>Научить конкретным способам исследования объектов природы.</w:t>
            </w:r>
          </w:p>
          <w:p w:rsidR="007838F5" w:rsidRPr="007838F5" w:rsidRDefault="007838F5" w:rsidP="007838F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38F5">
              <w:rPr>
                <w:rFonts w:ascii="Times New Roman" w:hAnsi="Times New Roman" w:cs="Times New Roman"/>
                <w:sz w:val="28"/>
                <w:szCs w:val="28"/>
              </w:rPr>
              <w:t>Развивать умение делать выводы, устанавливая причинно-следственные связи между объектами природы.</w:t>
            </w:r>
          </w:p>
          <w:p w:rsidR="007838F5" w:rsidRPr="007838F5" w:rsidRDefault="007838F5" w:rsidP="007838F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38F5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чувство сопереживания и желания помочь нуждающимся объектам природы животного и растительного мира,  человеку.  Воспитывать экологическую культуру, ответственность за судьбу озера, гуманное отношение к  окружающей природе; способствовать совместному переживанию </w:t>
            </w:r>
            <w:r w:rsidRPr="007838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успеха, радости от умения коллективно работать и достигать желаемого результата.</w:t>
            </w:r>
          </w:p>
          <w:p w:rsidR="007838F5" w:rsidRPr="007838F5" w:rsidRDefault="007838F5" w:rsidP="009B47A8">
            <w:pPr>
              <w:rPr>
                <w:sz w:val="28"/>
                <w:szCs w:val="28"/>
              </w:rPr>
            </w:pPr>
          </w:p>
        </w:tc>
        <w:tc>
          <w:tcPr>
            <w:tcW w:w="10450" w:type="dxa"/>
            <w:gridSpan w:val="3"/>
          </w:tcPr>
          <w:p w:rsidR="007838F5" w:rsidRPr="00093736" w:rsidRDefault="007838F5" w:rsidP="00093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7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УУД</w:t>
            </w:r>
          </w:p>
        </w:tc>
      </w:tr>
      <w:tr w:rsidR="007838F5" w:rsidTr="00093736">
        <w:trPr>
          <w:trHeight w:val="583"/>
        </w:trPr>
        <w:tc>
          <w:tcPr>
            <w:tcW w:w="4336" w:type="dxa"/>
            <w:vMerge/>
          </w:tcPr>
          <w:p w:rsidR="007838F5" w:rsidRPr="0027084A" w:rsidRDefault="007838F5" w:rsidP="007838F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554" w:type="dxa"/>
          </w:tcPr>
          <w:p w:rsidR="007838F5" w:rsidRPr="00093736" w:rsidRDefault="007838F5" w:rsidP="00093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73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4551" w:type="dxa"/>
          </w:tcPr>
          <w:p w:rsidR="007838F5" w:rsidRPr="00093736" w:rsidRDefault="007838F5" w:rsidP="00093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9373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345" w:type="dxa"/>
          </w:tcPr>
          <w:p w:rsidR="007838F5" w:rsidRPr="00093736" w:rsidRDefault="00093736" w:rsidP="00093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73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</w:tr>
      <w:tr w:rsidR="007838F5" w:rsidTr="00093736">
        <w:trPr>
          <w:trHeight w:val="79"/>
        </w:trPr>
        <w:tc>
          <w:tcPr>
            <w:tcW w:w="4336" w:type="dxa"/>
            <w:vMerge/>
          </w:tcPr>
          <w:p w:rsidR="007838F5" w:rsidRPr="0027084A" w:rsidRDefault="007838F5" w:rsidP="007838F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554" w:type="dxa"/>
          </w:tcPr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В предложенных педагогом ситуациях общения и сотрудничества, опираясь на общие для всех простые правила поведения,  делать выбор, при поддержке других участников группы и педагога, как поступить.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Учить высказывать  и доказывать свое 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собственное мнение (суждение).</w:t>
            </w:r>
          </w:p>
          <w:p w:rsidR="007838F5" w:rsidRPr="007838F5" w:rsidRDefault="007838F5" w:rsidP="009B4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1" w:type="dxa"/>
          </w:tcPr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Регулятивные УУД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Определять и формулировать цель деятельности с помощью учителя.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Проговаривать последовательность действий.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Учиться высказывать своё предположение (версию) на основе работы с иллюстрациями, названиями, схемами, картами и др.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Учиться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 предложенному учителем плану.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Учиться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отличать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</w:t>
            </w:r>
            <w:proofErr w:type="gramEnd"/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выполненное задание от неверного.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        Учиться совместно с учителем 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другими учениками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давать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эмоциональную 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оценку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деятельности класса  на занятие.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Познавательные УУД: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Ориентироваться в своей системе знаний: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отличать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новое от уже известного с помощью учителя.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Делать предварительный отбор источников информации: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ориентироваться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в литературе  (на развороте, в оглавлении, в словаре, карте и др.)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Добывать новые знания: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находить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ответы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на вопросы, используя различные источники, свой жизненный опыт и информацию, полученную на занятиях и </w:t>
            </w:r>
            <w:proofErr w:type="spellStart"/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внеучебной</w:t>
            </w:r>
            <w:proofErr w:type="spellEnd"/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Перерабатывать полученную информацию: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делать выводы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результате  совместной  работы.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        Перерабатывать полученную информацию: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сравнивать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группировать 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различные понятия и  объекты.</w:t>
            </w:r>
          </w:p>
          <w:p w:rsidR="007838F5" w:rsidRPr="007838F5" w:rsidRDefault="007838F5" w:rsidP="007838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Преобразовывать информацию из одной формы в другую: составлять  рассказы на основе простейших  моделей (предметных, рисунков, схематических рисунков, схем); находить и формулировать решение проблемных вопросов с помощью простейших  моделей (предметных, рисунков, схематических рисунков, схем).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Коммуникативные УУД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 Донести свою позицию до других: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оформлять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свою мысль в устной и письменной речи (на уровне одного предложения или небольшого текста).</w:t>
            </w:r>
          </w:p>
          <w:p w:rsidR="007838F5" w:rsidRPr="007838F5" w:rsidRDefault="007838F5" w:rsidP="007838F5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     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Слушать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 </w:t>
            </w:r>
            <w:r w:rsidRPr="007838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понимать</w:t>
            </w: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речь других.</w:t>
            </w:r>
          </w:p>
          <w:p w:rsidR="007838F5" w:rsidRPr="00093736" w:rsidRDefault="007838F5" w:rsidP="00093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        Совместно договариваться о правилах общения и поведения. </w:t>
            </w:r>
          </w:p>
        </w:tc>
        <w:tc>
          <w:tcPr>
            <w:tcW w:w="2345" w:type="dxa"/>
          </w:tcPr>
          <w:p w:rsidR="00093736" w:rsidRPr="00093736" w:rsidRDefault="00093736" w:rsidP="00093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7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        формирование чувства прекрасного и эстетических чувств на основе знакомства с мировой и отечественной экологической культурой;</w:t>
            </w:r>
          </w:p>
          <w:p w:rsidR="00093736" w:rsidRPr="00093736" w:rsidRDefault="00093736" w:rsidP="00093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7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        развитие широких познавательных интересов, инициативы  и любознательности, мотивов познания и </w:t>
            </w:r>
            <w:r w:rsidRPr="000937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творчества;</w:t>
            </w:r>
          </w:p>
          <w:p w:rsidR="007838F5" w:rsidRPr="00093736" w:rsidRDefault="007838F5" w:rsidP="009B4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736" w:rsidRDefault="00093736" w:rsidP="00783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54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852"/>
        <w:gridCol w:w="1332"/>
        <w:gridCol w:w="127"/>
        <w:gridCol w:w="1000"/>
        <w:gridCol w:w="2223"/>
        <w:gridCol w:w="7530"/>
      </w:tblGrid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Предмет, класс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Внеклассное мероприятие по окружающему миру, 1-4 класс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занятия</w:t>
            </w:r>
          </w:p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Эндемики Байкала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занятия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изучение детьми объектов живой и неживой природы (эндемики озера Байкал) во взаимосвязи со средой обитания и формирование в детях осознанно-правильного взаимодействия с окружающим его большим миром природы.</w:t>
            </w:r>
          </w:p>
        </w:tc>
      </w:tr>
      <w:tr w:rsidR="007838F5" w:rsidRPr="00E63BC1" w:rsidTr="007838F5">
        <w:trPr>
          <w:cantSplit/>
          <w:trHeight w:val="673"/>
        </w:trPr>
        <w:tc>
          <w:tcPr>
            <w:tcW w:w="2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Задачи занятия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развивающие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воспитательные</w:t>
            </w:r>
          </w:p>
        </w:tc>
      </w:tr>
      <w:tr w:rsidR="007838F5" w:rsidRPr="00E63BC1" w:rsidTr="007838F5">
        <w:trPr>
          <w:cantSplit/>
          <w:trHeight w:val="672"/>
        </w:trPr>
        <w:tc>
          <w:tcPr>
            <w:tcW w:w="2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Научить детей вести наблюдения за объектами живой и неживой природы.</w:t>
            </w:r>
          </w:p>
          <w:p w:rsidR="007838F5" w:rsidRPr="000229F3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Научить конкретным способам исследования объектов природы.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Развивать познавательный интерес к предмету.</w:t>
            </w:r>
          </w:p>
          <w:p w:rsidR="007838F5" w:rsidRPr="000229F3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Развивать умение делать выводы, устанавливая причинно-следственные связи между объектами природы.</w:t>
            </w:r>
          </w:p>
          <w:p w:rsidR="007838F5" w:rsidRPr="000229F3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Развивать словарный запас.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Воспитывать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эстетическое восприятие окружающей среды, позитивных  отношений к объектам окружающего мира,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любовь к родному краю.</w:t>
            </w:r>
          </w:p>
          <w:p w:rsidR="007838F5" w:rsidRPr="000229F3" w:rsidRDefault="007838F5" w:rsidP="0078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сопереживания и желания помочь нуждающимся объектам природы: насекомым, растениям, животным, птицам, человеку.  Воспитывать экологическую культуру, ответственность за судьбу озера, гуманное отношение к  животным; способствовать совместному переживанию успеха, радости от умения коллективно работать и достигать желаемого результата.</w:t>
            </w:r>
          </w:p>
        </w:tc>
      </w:tr>
      <w:tr w:rsidR="007838F5" w:rsidRPr="00E63BC1" w:rsidTr="007838F5">
        <w:trPr>
          <w:cantSplit/>
          <w:trHeight w:val="142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Подготовительная работа:</w:t>
            </w:r>
          </w:p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учителя: подготовка мультимедийной презентации «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Эндемики Байкала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материала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учащихся: поиск информации, составление сообщений; 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spell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пазлов</w:t>
            </w:r>
            <w:proofErr w:type="spell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отгадывание </w:t>
            </w:r>
            <w:proofErr w:type="spell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сканвордов</w:t>
            </w:r>
            <w:proofErr w:type="spellEnd"/>
          </w:p>
        </w:tc>
      </w:tr>
      <w:tr w:rsidR="007838F5" w:rsidRPr="00E63BC1" w:rsidTr="007838F5">
        <w:trPr>
          <w:cantSplit/>
          <w:trHeight w:val="672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Оборудование: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аудиозапись «Морской бриз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видеофильм «Семь чудес России. Озеро Байкал»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компьютер, проектор, экран, мультимедийная презентация «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Эндемики 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Байкала», иллюстрации с изображениями 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эндемиков Байкала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макет озера Байкал, карточки, схемы, Красная книга.</w:t>
            </w:r>
            <w:proofErr w:type="gramEnd"/>
          </w:p>
        </w:tc>
      </w:tr>
      <w:tr w:rsidR="007838F5" w:rsidRPr="00E63BC1" w:rsidTr="007838F5">
        <w:trPr>
          <w:cantSplit/>
          <w:trHeight w:val="672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Данную презентацию можно показывать не только на внеклассном мероприятии целиком, но и на различных уроках фрагментами или в качестве электронной энциклопедии.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Например: урок окружающего мира «Кто такие рыбы?» 1 класс, «Водоемы нашего края» 4 </w:t>
            </w:r>
            <w:proofErr w:type="gram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</w:t>
            </w:r>
            <w:proofErr w:type="gram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(учебник 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А.Плешакова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</w:p>
        </w:tc>
      </w:tr>
      <w:tr w:rsidR="007838F5" w:rsidRPr="00E63BC1" w:rsidTr="007838F5">
        <w:trPr>
          <w:cantSplit/>
          <w:trHeight w:val="672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Источники: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Литература:</w:t>
            </w:r>
            <w:r w:rsidRPr="00E63BC1">
              <w:rPr>
                <w:rFonts w:ascii="Times New Roman" w:eastAsia="+mn-ea" w:hAnsi="Times New Roman" w:cs="Times New Roman"/>
                <w:bCs/>
                <w:color w:val="0033CC"/>
                <w:kern w:val="24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для детей: «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Сибирячок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№ 3,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E63BC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2002 г</w:t>
              </w:r>
            </w:smartTag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для детей: «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Сибирячок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№ 2,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63BC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2003 г</w:t>
              </w:r>
            </w:smartTag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для детей: «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Сибирячок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№ 4,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E63BC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2006 г</w:t>
              </w:r>
            </w:smartTag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ты знаешь о рыбах», Киев, 1994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Ресурсы: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CD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«Большая энциклопедия Кирилла и 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Мефодия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2007»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«Детская энциклопедия Кирилла и 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Мефодия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2007»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Интернет-ресурсы: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www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zooex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baikal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ru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www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kcbs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comsat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используемых на уроке средств ИКТ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Компьютер, ресурсы сети Интернет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Необходимое аппаратное и программное обеспечение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Локальная сеть, мультимедийный компьютер, 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программа: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Microsoft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PowerPoint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Образовательные ресурсы Интернет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www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zooex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baikal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ru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www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kcbs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comsat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ru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Основной вид деятельности со средствами ИКТ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Просмотр слайдов презентации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организации деятельности учащихся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Слушатели, участники </w:t>
            </w:r>
            <w:r w:rsidRPr="000229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беседы, ролевые игры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Функции преподавателя 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Лектор,</w:t>
            </w: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 действий учащихся, 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преподавателем знаний учащихся</w:t>
            </w:r>
          </w:p>
        </w:tc>
      </w:tr>
      <w:tr w:rsidR="007838F5" w:rsidRPr="00E63BC1" w:rsidTr="007838F5">
        <w:trPr>
          <w:trHeight w:val="150"/>
        </w:trPr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Основные виды деятельности преподавателя</w:t>
            </w:r>
          </w:p>
        </w:tc>
        <w:tc>
          <w:tcPr>
            <w:tcW w:w="10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Рассказ, беседа, показ слайдов, координатор действий,</w:t>
            </w: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результатов деятельности учащихся</w:t>
            </w:r>
          </w:p>
        </w:tc>
      </w:tr>
      <w:tr w:rsidR="007838F5" w:rsidRPr="00E63BC1" w:rsidTr="007838F5">
        <w:trPr>
          <w:cantSplit/>
          <w:trHeight w:val="150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СТРУКТУРА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ЗАНЯТИЯ</w:t>
            </w:r>
          </w:p>
        </w:tc>
      </w:tr>
      <w:tr w:rsidR="007838F5" w:rsidRPr="00E63BC1" w:rsidTr="007838F5">
        <w:trPr>
          <w:cantSplit/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Этапы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Дидактич</w:t>
            </w:r>
            <w:proofErr w:type="spellEnd"/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7838F5" w:rsidRPr="00E63BC1" w:rsidRDefault="007838F5" w:rsidP="007838F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организации познавательной деятельности учащихся и методы обучения</w:t>
            </w:r>
          </w:p>
        </w:tc>
      </w:tr>
      <w:tr w:rsidR="007838F5" w:rsidRPr="00E63BC1" w:rsidTr="007838F5">
        <w:trPr>
          <w:cantSplit/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Организация начала занятия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Звучит</w:t>
            </w:r>
            <w:r w:rsidRPr="00E63BC1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</w:t>
            </w: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аудиозапись «Морской бриз» </w:t>
            </w:r>
            <w:r w:rsidR="00093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(эмоциональный фон</w:t>
            </w:r>
            <w:r w:rsidR="00F762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настрой детей</w:t>
            </w:r>
            <w:r w:rsidR="00093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838F5" w:rsidRPr="000229F3" w:rsidRDefault="007838F5" w:rsidP="007838F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  <w:p w:rsidR="007838F5" w:rsidRPr="00E63BC1" w:rsidRDefault="007838F5" w:rsidP="007838F5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</w:tr>
      <w:tr w:rsidR="007838F5" w:rsidRPr="00E63BC1" w:rsidTr="007838F5">
        <w:trPr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Постановка темы и цели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мотивации и принятия учащимися цели учебно-познавательной деятельности.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Чтение стихотворения учителем</w:t>
            </w:r>
            <w:r w:rsidR="00F762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(ситуация неожиданности)</w:t>
            </w:r>
          </w:p>
          <w:p w:rsidR="007838F5" w:rsidRPr="00E63BC1" w:rsidRDefault="00093736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 темы и цели занятия детьми.</w:t>
            </w:r>
          </w:p>
          <w:p w:rsidR="007838F5" w:rsidRPr="00E63BC1" w:rsidRDefault="007838F5" w:rsidP="007838F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838F5" w:rsidRPr="00E63BC1" w:rsidTr="007838F5">
        <w:trPr>
          <w:trHeight w:val="263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Актуализация знаний учащихся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опорных знаний и умений учащихся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1.Мини-викторина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Где расположено озеро Байкал?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Какие легенды вы знаете про озеро Байкал?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Какое самое древнее озеро в мире?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Почему вода в Байкале даже летом очень холодная?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Какая вода в озере: пресная или соленая?</w:t>
            </w:r>
          </w:p>
          <w:p w:rsidR="007838F5" w:rsidRPr="000229F3" w:rsidRDefault="007838F5" w:rsidP="007838F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0229F3">
              <w:rPr>
                <w:rFonts w:ascii="Times New Roman" w:hAnsi="Times New Roman" w:cs="Times New Roman"/>
                <w:sz w:val="28"/>
                <w:szCs w:val="28"/>
              </w:rPr>
              <w:t>- Какая река вытекает из Байкала?</w:t>
            </w:r>
          </w:p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2.Постановка проблемного вопроса через просмотр видеофильма.</w:t>
            </w:r>
          </w:p>
        </w:tc>
      </w:tr>
      <w:tr w:rsidR="007838F5" w:rsidRPr="00E63BC1" w:rsidTr="007838F5">
        <w:trPr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Усвоение новых знаний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Обеспечение восприятия, осмысления и первичного </w:t>
            </w: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запоминания знаний и способов действий, связей и отношений в объекте изучения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Распределение детей в группы (самостоятельный выбор учащихся)</w:t>
            </w:r>
            <w:r w:rsidR="00093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ФИЗПАУЗА</w:t>
            </w:r>
          </w:p>
          <w:p w:rsidR="007838F5" w:rsidRPr="000229F3" w:rsidRDefault="007838F5" w:rsidP="007838F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 по индивидуальным заданиям:</w:t>
            </w:r>
          </w:p>
          <w:p w:rsidR="007838F5" w:rsidRPr="000229F3" w:rsidRDefault="007838F5" w:rsidP="007838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группа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Рыбаки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838F5" w:rsidRPr="000229F3" w:rsidRDefault="007838F5" w:rsidP="007838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группа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Зоологи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838F5" w:rsidRPr="000229F3" w:rsidRDefault="007838F5" w:rsidP="007838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группа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Озероведы</w:t>
            </w:r>
            <w:proofErr w:type="spell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838F5" w:rsidRPr="000229F3" w:rsidRDefault="007838F5" w:rsidP="007838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группа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Ихтиологи</w:t>
            </w: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93736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(Собирают </w:t>
            </w:r>
            <w:proofErr w:type="spell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пазлы</w:t>
            </w:r>
            <w:proofErr w:type="spell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знакомятся с текстом, составляют план ответа)</w:t>
            </w:r>
          </w:p>
          <w:p w:rsidR="007838F5" w:rsidRPr="00093736" w:rsidRDefault="00093736" w:rsidP="00093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-ФИЗПАУЗА (после командной работы)</w:t>
            </w:r>
          </w:p>
        </w:tc>
      </w:tr>
      <w:tr w:rsidR="007838F5" w:rsidRPr="00E63BC1" w:rsidTr="007838F5">
        <w:trPr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Закрепление знаний и способов действий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усвоения новых знаний и способов действий на уровне применения в изменённой ситуации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Каждая группа знакомит со своим эндемиком. Прикрепляют к макету озера </w:t>
            </w:r>
            <w:proofErr w:type="gram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собранный</w:t>
            </w:r>
            <w:proofErr w:type="gram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</w:t>
            </w:r>
            <w:proofErr w:type="spell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838F5" w:rsidRPr="00E63BC1" w:rsidTr="007838F5">
        <w:trPr>
          <w:trHeight w:val="1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 и самопроверка знаний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Выявление качества и уровня овладения знаниями и способами действий, обеспечение их коррекции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Работа с презентацией. </w:t>
            </w:r>
          </w:p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слайде фото. Давайте определим какая между ними связь</w:t>
            </w:r>
            <w:proofErr w:type="gram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лайд 1)</w:t>
            </w:r>
          </w:p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(слайд 2)</w:t>
            </w:r>
          </w:p>
          <w:p w:rsidR="007838F5" w:rsidRPr="00E63BC1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Показывается схематично связь между эндемиками.</w:t>
            </w:r>
          </w:p>
        </w:tc>
      </w:tr>
      <w:tr w:rsidR="007838F5" w:rsidRPr="00E63BC1" w:rsidTr="007838F5">
        <w:trPr>
          <w:trHeight w:val="622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Подведение итогов занятия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E63BC1" w:rsidRDefault="007838F5" w:rsidP="00783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Дать анализ и оценку успешности достижения цели и наметить перспективу последующей работы.</w:t>
            </w:r>
          </w:p>
        </w:tc>
        <w:tc>
          <w:tcPr>
            <w:tcW w:w="10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F5" w:rsidRPr="000229F3" w:rsidRDefault="007838F5" w:rsidP="007838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B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Подведение итогов занятия.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макетом «Красная книга»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сформулируйте, пожалуйста, какова наша задача по сохранению эндемиков озера Байкал? (Дети выбирают глаголы и вписывают их в Красную книгу)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Вам понравилось, друзья?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(выходят группы с табличками)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сегодня было удачное.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прошло для нас оно зря.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мы очень постарались</w:t>
            </w:r>
          </w:p>
          <w:p w:rsidR="007838F5" w:rsidRPr="000229F3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трудились мы не зря.</w:t>
            </w:r>
          </w:p>
          <w:p w:rsidR="007838F5" w:rsidRPr="005C5E9B" w:rsidRDefault="007838F5" w:rsidP="007838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Самооценка эмоционального фона смайликами.</w:t>
            </w:r>
          </w:p>
        </w:tc>
      </w:tr>
    </w:tbl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16765F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65F" w:rsidRPr="0016765F" w:rsidRDefault="0016765F" w:rsidP="0016765F">
      <w:pPr>
        <w:tabs>
          <w:tab w:val="left" w:pos="8370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b/>
          <w:sz w:val="28"/>
          <w:szCs w:val="28"/>
        </w:rPr>
        <w:t>ПРИЛОЖЕНИЕ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765F">
        <w:rPr>
          <w:rFonts w:ascii="Times New Roman" w:eastAsia="Calibri" w:hAnsi="Times New Roman" w:cs="Times New Roman"/>
          <w:b/>
          <w:sz w:val="28"/>
          <w:szCs w:val="28"/>
        </w:rPr>
        <w:t>1 группа: «Ихтиологи»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Бледно-розова, нежна,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Студена вода  нужна</w:t>
      </w:r>
      <w:proofErr w:type="gram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рыбка-невеличка,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 вашей рукавички?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солнце рыбка тает,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Рыбьим жиром истекает?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рыбк</w:t>
      </w:r>
      <w:proofErr w:type="gram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иностранка?</w:t>
      </w:r>
    </w:p>
    <w:p w:rsidR="0016765F" w:rsidRPr="0016765F" w:rsidRDefault="0016765F" w:rsidP="001676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рыбк</w:t>
      </w:r>
      <w:proofErr w:type="gram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…….(голомянка)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- Соберите 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пазл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КАРТОЧКА 1</w:t>
      </w:r>
    </w:p>
    <w:p w:rsidR="0016765F" w:rsidRPr="0016765F" w:rsidRDefault="0016765F" w:rsidP="0016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color w:val="000000"/>
          <w:sz w:val="28"/>
          <w:szCs w:val="28"/>
        </w:rPr>
        <w:t>Голомянка — прозрачная рыба без чешуи.   На 35% состоит из жира. Обитает только в озере Байкал. Это живородящая рыба. Она способна производить до 2000 маленьких рыб.</w:t>
      </w:r>
    </w:p>
    <w:p w:rsidR="0016765F" w:rsidRPr="0016765F" w:rsidRDefault="0016765F" w:rsidP="0016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Эпишуры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– главная еда удивительной байкальской рыбки голомянки. Длина тела голомянки от 15 до 25 см.</w:t>
      </w:r>
    </w:p>
    <w:p w:rsid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76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 ГРУППА - «</w:t>
      </w:r>
      <w:proofErr w:type="spellStart"/>
      <w:r w:rsidRPr="0016765F">
        <w:rPr>
          <w:rFonts w:ascii="Times New Roman" w:eastAsia="Calibri" w:hAnsi="Times New Roman" w:cs="Times New Roman"/>
          <w:b/>
          <w:sz w:val="28"/>
          <w:szCs w:val="28"/>
        </w:rPr>
        <w:t>Озероведы</w:t>
      </w:r>
      <w:proofErr w:type="spellEnd"/>
      <w:r w:rsidRPr="0016765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КАРТОЧКА 1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Найдите название рачка. Для этого пройдите по алгоритму, начиная с исходной точки.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282"/>
        <w:gridCol w:w="1282"/>
        <w:gridCol w:w="1282"/>
        <w:gridCol w:w="1282"/>
        <w:gridCol w:w="1282"/>
        <w:gridCol w:w="1282"/>
        <w:gridCol w:w="1282"/>
      </w:tblGrid>
      <w:tr w:rsidR="0016765F" w:rsidRPr="0016765F" w:rsidTr="0016765F">
        <w:trPr>
          <w:trHeight w:val="79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*Э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</w:p>
        </w:tc>
      </w:tr>
      <w:tr w:rsidR="0016765F" w:rsidRPr="0016765F" w:rsidTr="0016765F">
        <w:trPr>
          <w:trHeight w:val="79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</w:t>
            </w:r>
          </w:p>
        </w:tc>
      </w:tr>
      <w:tr w:rsidR="0016765F" w:rsidRPr="0016765F" w:rsidTr="0016765F">
        <w:trPr>
          <w:trHeight w:val="79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16765F" w:rsidRPr="0016765F" w:rsidTr="0016765F">
        <w:trPr>
          <w:trHeight w:val="79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</w:t>
            </w:r>
          </w:p>
        </w:tc>
      </w:tr>
      <w:tr w:rsidR="0016765F" w:rsidRPr="0016765F" w:rsidTr="0016765F">
        <w:trPr>
          <w:trHeight w:val="835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5F" w:rsidRPr="0016765F" w:rsidRDefault="0016765F" w:rsidP="0016765F">
            <w:pPr>
              <w:spacing w:before="100" w:beforeAutospacing="1" w:after="100" w:afterAutospacing="1" w:line="334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676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</w:t>
            </w:r>
          </w:p>
        </w:tc>
      </w:tr>
    </w:tbl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Алгоритм действий: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От исходной точки сделай: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5 шагов вниз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4DD16" wp14:editId="09B2670B">
                <wp:simplePos x="0" y="0"/>
                <wp:positionH relativeFrom="column">
                  <wp:posOffset>100965</wp:posOffset>
                </wp:positionH>
                <wp:positionV relativeFrom="paragraph">
                  <wp:posOffset>67310</wp:posOffset>
                </wp:positionV>
                <wp:extent cx="0" cy="24765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7.95pt;margin-top:5.3pt;width:0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" strokecolor="#4a7ebb">
                <v:stroke endarrow="open"/>
              </v:shape>
            </w:pict>
          </mc:Fallback>
        </mc:AlternateContent>
      </w:r>
    </w:p>
    <w:p w:rsidR="0016765F" w:rsidRPr="0016765F" w:rsidRDefault="0016765F" w:rsidP="0016765F">
      <w:pPr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3 шага  вправо</w:t>
      </w:r>
    </w:p>
    <w:p w:rsidR="0016765F" w:rsidRPr="0016765F" w:rsidRDefault="0016765F" w:rsidP="0016765F">
      <w:pPr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7C081" wp14:editId="3C10CE7C">
                <wp:simplePos x="0" y="0"/>
                <wp:positionH relativeFrom="column">
                  <wp:posOffset>148590</wp:posOffset>
                </wp:positionH>
                <wp:positionV relativeFrom="paragraph">
                  <wp:posOffset>78740</wp:posOffset>
                </wp:positionV>
                <wp:extent cx="1076325" cy="0"/>
                <wp:effectExtent l="0" t="76200" r="28575" b="1143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1.7pt;margin-top:6.2pt;width:8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 ГРУППА «ОЗЕРОВЕДЫ»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КАРТОЧКА 2 (текст)</w:t>
      </w:r>
    </w:p>
    <w:p w:rsidR="0016765F" w:rsidRPr="0016765F" w:rsidRDefault="0016765F" w:rsidP="0016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65F">
        <w:rPr>
          <w:rFonts w:ascii="Times New Roman" w:eastAsia="Calibri" w:hAnsi="Times New Roman" w:cs="Times New Roman"/>
          <w:sz w:val="28"/>
          <w:szCs w:val="28"/>
        </w:rPr>
        <w:t>Байкальская</w:t>
      </w:r>
      <w:proofErr w:type="gram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эпишура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Epischura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baicalensis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) - один из наиболее известных эндемиков озера Байкал.  Размер взрослого рачка составляет около 2 мм.  Каждая 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эпишура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пропускает через себя стакан воды за сутки, в год очищает 15 кубических метров воды.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рачок </w:t>
      </w:r>
      <w:proofErr w:type="spell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эпишуры</w:t>
      </w:r>
      <w:proofErr w:type="spell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сравнить с манной крупинкой. Ими питаются голомянка, омуль и другие рыбы.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76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 ГРУППА «РЫБАКИ»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КАРТОЧКА 1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на «о»,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Ох, и любят же его!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Говорят, живёт в Байкале,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случайно не </w:t>
      </w:r>
      <w:proofErr w:type="gram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слыхали</w:t>
      </w:r>
      <w:proofErr w:type="gram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собери </w:t>
      </w:r>
      <w:proofErr w:type="spell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</w:t>
      </w:r>
      <w:proofErr w:type="spellEnd"/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ГРУППА «РЫБАКИ»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КАРТОЧКА 2</w:t>
      </w:r>
    </w:p>
    <w:p w:rsidR="0016765F" w:rsidRPr="0016765F" w:rsidRDefault="0016765F" w:rsidP="001676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      Омуль. При длине 30-60 см достигает веса от 200 г до 2 кг.</w:t>
      </w:r>
    </w:p>
    <w:p w:rsidR="0016765F" w:rsidRPr="0016765F" w:rsidRDefault="0016765F" w:rsidP="001676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      Питается в основном  рачками, молодью рыб. Ценная промысловая рыба.  </w:t>
      </w:r>
      <w:r w:rsidRPr="0016765F">
        <w:rPr>
          <w:rFonts w:ascii="Times New Roman" w:eastAsia="Calibri" w:hAnsi="Times New Roman" w:cs="Times New Roman"/>
          <w:color w:val="000000"/>
          <w:sz w:val="28"/>
          <w:szCs w:val="28"/>
        </w:rPr>
        <w:t>Байкальский омуль не встречается нигде, кроме озера Байкал.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76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 ГРУППА – «ЗООЛОГИ»</w:t>
      </w:r>
    </w:p>
    <w:p w:rsidR="0016765F" w:rsidRPr="0016765F" w:rsidRDefault="0016765F" w:rsidP="0016765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 xml:space="preserve">Карточка 1 – Узнай меня, собери </w:t>
      </w:r>
      <w:proofErr w:type="spellStart"/>
      <w:r w:rsidRPr="0016765F">
        <w:rPr>
          <w:rFonts w:ascii="Times New Roman" w:eastAsia="Calibri" w:hAnsi="Times New Roman" w:cs="Times New Roman"/>
          <w:sz w:val="28"/>
          <w:szCs w:val="28"/>
        </w:rPr>
        <w:t>пазл</w:t>
      </w:r>
      <w:proofErr w:type="spellEnd"/>
      <w:r w:rsidRPr="001676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 снежном логове родятся,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Простудиться  не боятся.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Подрастут - начнут нырять,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Шубки белые менять.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очень повезёт-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полсотни проживёт.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зверь такой с усами?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подумайте-ка сами!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КАРТОЧКА 2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знаете о нерпе?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Байкальская нерпа - </w:t>
      </w: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Нерпа питается голомянкой, бычками, ежедневно съедая около 3 кг рыбы. Живут нерпы самое большее 56 лет.  Вес от 50кг до 130 кг. Длина тела 165 см. Под водой нерпа может находиться 20-25 минут. Хвост у нерпы короткий, ушных раковин совсем нет. Передние конечности у нее трансформировались в ласты, которые служат ей для передвижения.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у нерпы рождается один  малыш </w:t>
      </w:r>
      <w:proofErr w:type="spellStart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нерпёнок</w:t>
      </w:r>
      <w:proofErr w:type="spellEnd"/>
      <w:r w:rsidRPr="0016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белёк  в середине марта. Он питается молоком матери. Белёк длиной 60-80 см и массой 3 -3,5 кг, мех у него белый.</w:t>
      </w:r>
    </w:p>
    <w:p w:rsidR="0016765F" w:rsidRPr="0016765F" w:rsidRDefault="0016765F" w:rsidP="0016765F">
      <w:pPr>
        <w:spacing w:before="100" w:beforeAutospacing="1" w:after="100" w:afterAutospacing="1" w:line="3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765F" w:rsidRPr="0016765F" w:rsidRDefault="0016765F" w:rsidP="0016765F">
      <w:pPr>
        <w:tabs>
          <w:tab w:val="left" w:pos="8370"/>
        </w:tabs>
        <w:rPr>
          <w:rFonts w:ascii="Times New Roman" w:eastAsia="Calibri" w:hAnsi="Times New Roman" w:cs="Times New Roman"/>
          <w:sz w:val="28"/>
          <w:szCs w:val="28"/>
        </w:rPr>
      </w:pPr>
      <w:r w:rsidRPr="0016765F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16765F" w:rsidRPr="0016765F" w:rsidRDefault="0016765F" w:rsidP="0016765F">
      <w:pPr>
        <w:numPr>
          <w:ilvl w:val="0"/>
          <w:numId w:val="3"/>
        </w:numPr>
        <w:tabs>
          <w:tab w:val="left" w:pos="2565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676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Назовите объект.</w:t>
      </w:r>
    </w:p>
    <w:p w:rsidR="0016765F" w:rsidRPr="0016765F" w:rsidRDefault="0016765F" w:rsidP="0016765F">
      <w:pPr>
        <w:numPr>
          <w:ilvl w:val="0"/>
          <w:numId w:val="3"/>
        </w:numPr>
        <w:tabs>
          <w:tab w:val="left" w:pos="2565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676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Где обитает?</w:t>
      </w:r>
    </w:p>
    <w:p w:rsidR="0016765F" w:rsidRPr="0016765F" w:rsidRDefault="0016765F" w:rsidP="0016765F">
      <w:pPr>
        <w:numPr>
          <w:ilvl w:val="0"/>
          <w:numId w:val="3"/>
        </w:numPr>
        <w:tabs>
          <w:tab w:val="left" w:pos="2565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676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Характерные особенности.</w:t>
      </w:r>
    </w:p>
    <w:p w:rsidR="0016765F" w:rsidRPr="0016765F" w:rsidRDefault="0016765F" w:rsidP="0016765F">
      <w:pPr>
        <w:tabs>
          <w:tab w:val="left" w:pos="2565"/>
        </w:tabs>
        <w:spacing w:line="240" w:lineRule="auto"/>
        <w:rPr>
          <w:rFonts w:ascii="Times New Roman" w:eastAsia="Calibri" w:hAnsi="Times New Roman" w:cs="Times New Roman"/>
          <w:b/>
          <w:sz w:val="44"/>
          <w:szCs w:val="44"/>
          <w:shd w:val="clear" w:color="auto" w:fill="FFFFFF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BC1" w:rsidRPr="00E63BC1" w:rsidRDefault="00E63BC1" w:rsidP="00E63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A5" w:rsidRPr="000229F3" w:rsidRDefault="00060EA5">
      <w:pPr>
        <w:rPr>
          <w:sz w:val="28"/>
          <w:szCs w:val="28"/>
        </w:rPr>
      </w:pPr>
    </w:p>
    <w:sectPr w:rsidR="00060EA5" w:rsidRPr="000229F3" w:rsidSect="007838F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705" w:rsidRDefault="006C4705" w:rsidP="005C5E9B">
      <w:pPr>
        <w:spacing w:after="0" w:line="240" w:lineRule="auto"/>
      </w:pPr>
      <w:r>
        <w:separator/>
      </w:r>
    </w:p>
  </w:endnote>
  <w:endnote w:type="continuationSeparator" w:id="0">
    <w:p w:rsidR="006C4705" w:rsidRDefault="006C4705" w:rsidP="005C5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705" w:rsidRDefault="006C4705" w:rsidP="005C5E9B">
      <w:pPr>
        <w:spacing w:after="0" w:line="240" w:lineRule="auto"/>
      </w:pPr>
      <w:r>
        <w:separator/>
      </w:r>
    </w:p>
  </w:footnote>
  <w:footnote w:type="continuationSeparator" w:id="0">
    <w:p w:rsidR="006C4705" w:rsidRDefault="006C4705" w:rsidP="005C5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074B"/>
    <w:multiLevelType w:val="hybridMultilevel"/>
    <w:tmpl w:val="9C40D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5761F"/>
    <w:multiLevelType w:val="hybridMultilevel"/>
    <w:tmpl w:val="1032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11DB3"/>
    <w:multiLevelType w:val="hybridMultilevel"/>
    <w:tmpl w:val="95926C1C"/>
    <w:lvl w:ilvl="0" w:tplc="D04EF326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A1"/>
    <w:rsid w:val="000229F3"/>
    <w:rsid w:val="00060EA5"/>
    <w:rsid w:val="00093736"/>
    <w:rsid w:val="0016765F"/>
    <w:rsid w:val="00244A20"/>
    <w:rsid w:val="002961A2"/>
    <w:rsid w:val="002F05FD"/>
    <w:rsid w:val="004F06A1"/>
    <w:rsid w:val="005C5E9B"/>
    <w:rsid w:val="006C4705"/>
    <w:rsid w:val="007838F5"/>
    <w:rsid w:val="0093000C"/>
    <w:rsid w:val="00A67B26"/>
    <w:rsid w:val="00C2001D"/>
    <w:rsid w:val="00CE482D"/>
    <w:rsid w:val="00E63BC1"/>
    <w:rsid w:val="00F76222"/>
    <w:rsid w:val="00FC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B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5E9B"/>
  </w:style>
  <w:style w:type="paragraph" w:styleId="a6">
    <w:name w:val="footer"/>
    <w:basedOn w:val="a"/>
    <w:link w:val="a7"/>
    <w:uiPriority w:val="99"/>
    <w:unhideWhenUsed/>
    <w:rsid w:val="005C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5E9B"/>
  </w:style>
  <w:style w:type="table" w:styleId="a8">
    <w:name w:val="Table Grid"/>
    <w:basedOn w:val="a1"/>
    <w:uiPriority w:val="59"/>
    <w:rsid w:val="00783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1676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B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5E9B"/>
  </w:style>
  <w:style w:type="paragraph" w:styleId="a6">
    <w:name w:val="footer"/>
    <w:basedOn w:val="a"/>
    <w:link w:val="a7"/>
    <w:uiPriority w:val="99"/>
    <w:unhideWhenUsed/>
    <w:rsid w:val="005C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5E9B"/>
  </w:style>
  <w:style w:type="table" w:styleId="a8">
    <w:name w:val="Table Grid"/>
    <w:basedOn w:val="a1"/>
    <w:uiPriority w:val="59"/>
    <w:rsid w:val="00783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1676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9</cp:revision>
  <cp:lastPrinted>2015-12-06T15:09:00Z</cp:lastPrinted>
  <dcterms:created xsi:type="dcterms:W3CDTF">2015-12-06T14:33:00Z</dcterms:created>
  <dcterms:modified xsi:type="dcterms:W3CDTF">2016-11-20T07:41:00Z</dcterms:modified>
</cp:coreProperties>
</file>